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06D" w:rsidRDefault="00C16941">
      <w:r>
        <w:rPr>
          <w:rStyle w:val="Emphasis"/>
        </w:rPr>
        <w:t>Auto-immune disorder</w:t>
      </w:r>
      <w:r>
        <w:br/>
      </w:r>
      <w:r>
        <w:br/>
        <w:t xml:space="preserve">A 48 year old woman came to see us after being diagnosed with arthritis associated with auto-immune disorder. A Doppler test showed a narrowing of the left carotid and part of the aorta. She was suffering from tachycardia, heart palpitations, chest pains, tiredness, cold hands and loss of weight. 3 months after starting her treatment with us angiograms done by her specialist reported "Spectacular, beautiful arteries" By January the following year she had no more tachycardia and no more chest pains. By October 2000 </w:t>
      </w:r>
      <w:proofErr w:type="gramStart"/>
      <w:r>
        <w:t>She</w:t>
      </w:r>
      <w:proofErr w:type="gramEnd"/>
      <w:r>
        <w:t xml:space="preserve"> had no more discomfort than the occasional heart flutter and by May 2001 even this was gone and by this time she was feeling great and had been for more than 6 months.</w:t>
      </w:r>
      <w:bookmarkStart w:id="0" w:name="_GoBack"/>
      <w:bookmarkEnd w:id="0"/>
    </w:p>
    <w:sectPr w:rsidR="00BF70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941"/>
    <w:rsid w:val="00BF706D"/>
    <w:rsid w:val="00C169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169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169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cp:revision>
  <dcterms:created xsi:type="dcterms:W3CDTF">2012-10-05T21:20:00Z</dcterms:created>
  <dcterms:modified xsi:type="dcterms:W3CDTF">2012-10-05T21:20:00Z</dcterms:modified>
</cp:coreProperties>
</file>